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left"/>
        <w:rPr>
          <w:rFonts w:ascii="方正黑体_GBK" w:eastAsia="方正黑体_GBK" w:hint="eastAsia"/>
        </w:rPr>
      </w:pPr>
      <w:bookmarkStart w:id="0" w:name="_GoBack"/>
      <w:bookmarkEnd w:id="0"/>
      <w:r>
        <w:rPr>
          <w:rFonts w:ascii="方正黑体_GBK" w:eastAsia="方正黑体_GBK" w:hint="eastAsia"/>
        </w:rPr>
        <w:t>附件3</w:t>
      </w:r>
    </w:p>
    <w:p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进口货物原产资格申明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</w:pP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</w:pPr>
      <w:r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  <w:t>本人___________（姓名及职务）为进口货物收货人/进口货物收货人代理人（不适用的部分请划去），兹申明编号为____________的报关单所列第______项货物原产自柬埔寨，且货物符合《中华人民共和国政府和柬埔寨王国政府自由贸易协定》原产地规则的要求。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</w:pPr>
      <w:r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  <w:t>本人申请对上述货物适用《中华人民共和国政府和柬埔寨王国政府自由贸易协定》项下税率，并提供税款担保后放行货物。本人承诺自提供税款担保之日起</w:t>
      </w:r>
      <w:r>
        <w:rPr>
          <w:rFonts w:eastAsia="方正仿宋_GBK"/>
          <w:kern w:val="0"/>
          <w:position w:val="6"/>
          <w:sz w:val="32"/>
          <w:szCs w:val="32"/>
          <w:lang w:bidi="ar-SA"/>
        </w:rPr>
        <w:t>6个月</w:t>
      </w:r>
      <w:r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  <w:t>内或者在海关批准延长的担保期限内补交《中柬自贸协定》原产地证书。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  <w:lang w:bidi="ar-SA"/>
        </w:rPr>
      </w:pP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 w:hint="eastAsia"/>
          <w:kern w:val="0"/>
          <w:position w:val="6"/>
          <w:sz w:val="32"/>
          <w:szCs w:val="32"/>
          <w:lang w:bidi="ar-SA"/>
        </w:rPr>
      </w:pPr>
    </w:p>
    <w:p>
      <w:pPr>
        <w:spacing w:line="560" w:lineRule="exact"/>
        <w:ind w:firstLineChars="1500" w:firstLine="4738"/>
        <w:jc w:val="left"/>
      </w:pPr>
      <w:r>
        <w:t>签名：____________</w:t>
      </w:r>
    </w:p>
    <w:p>
      <w:pPr>
        <w:spacing w:line="560" w:lineRule="exact"/>
        <w:ind w:firstLineChars="1500" w:firstLine="4738"/>
        <w:jc w:val="left"/>
      </w:pPr>
      <w:r>
        <w:t>日期：____________</w:t>
      </w: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-84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7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27</TotalTime>
  <Application>Yozo_Office</Application>
  <Pages>1</Pages>
  <Words>229</Words>
  <Characters>277</Characters>
  <Lines>17</Lines>
  <Paragraphs>6</Paragraphs>
  <CharactersWithSpaces>277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陈佳芸</dc:creator>
  <cp:lastModifiedBy>文姝</cp:lastModifiedBy>
  <cp:revision>1</cp:revision>
  <dcterms:created xsi:type="dcterms:W3CDTF">2021-12-03T02:44:21Z</dcterms:created>
  <dcterms:modified xsi:type="dcterms:W3CDTF">2021-12-16T08:54:00Z</dcterms:modified>
</cp:coreProperties>
</file>